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39" w:rsidRDefault="000B78D2">
      <w:bookmarkStart w:id="0" w:name="_GoBack"/>
      <w:r w:rsidRPr="000B78D2">
        <w:rPr>
          <w:noProof/>
        </w:rPr>
        <w:drawing>
          <wp:inline distT="0" distB="0" distL="0" distR="0">
            <wp:extent cx="5667375" cy="4267201"/>
            <wp:effectExtent l="19050" t="1905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9679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62" w:rsidRDefault="007C2462" w:rsidP="004C7C48">
      <w:pPr>
        <w:spacing w:after="0" w:line="240" w:lineRule="auto"/>
      </w:pPr>
      <w:r>
        <w:separator/>
      </w:r>
    </w:p>
  </w:endnote>
  <w:endnote w:type="continuationSeparator" w:id="0">
    <w:p w:rsidR="007C2462" w:rsidRDefault="007C2462" w:rsidP="004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62" w:rsidRDefault="007C2462" w:rsidP="004C7C48">
      <w:pPr>
        <w:spacing w:after="0" w:line="240" w:lineRule="auto"/>
      </w:pPr>
      <w:r>
        <w:separator/>
      </w:r>
    </w:p>
  </w:footnote>
  <w:footnote w:type="continuationSeparator" w:id="0">
    <w:p w:rsidR="007C2462" w:rsidRDefault="007C2462" w:rsidP="004C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48" w:rsidRDefault="004C7C48">
    <w:pPr>
      <w:pStyle w:val="a5"/>
    </w:pPr>
  </w:p>
  <w:p w:rsidR="004C7C48" w:rsidRDefault="004C7C48">
    <w:pPr>
      <w:pStyle w:val="a5"/>
    </w:pPr>
  </w:p>
  <w:p w:rsidR="004C7C48" w:rsidRDefault="004C7C48">
    <w:pPr>
      <w:pStyle w:val="a5"/>
    </w:pPr>
  </w:p>
  <w:p w:rsidR="004C7C48" w:rsidRPr="004C7C48" w:rsidRDefault="004C7C48" w:rsidP="004C7C48">
    <w:pPr>
      <w:pStyle w:val="a9"/>
      <w:rPr>
        <w:b/>
        <w:sz w:val="56"/>
        <w:szCs w:val="56"/>
        <w:lang w:val="uk-UA"/>
      </w:rPr>
    </w:pPr>
    <w:r w:rsidRPr="004C7C48">
      <w:rPr>
        <w:b/>
        <w:sz w:val="56"/>
        <w:szCs w:val="56"/>
        <w:lang w:val="uk-UA"/>
      </w:rPr>
      <w:t>РЕЗУЛЬТАТИ МОНІТОРИНГУ</w:t>
    </w:r>
    <w:r w:rsidRPr="004C7C48">
      <w:rPr>
        <w:b/>
        <w:sz w:val="56"/>
        <w:szCs w:val="56"/>
        <w:lang w:val="uk-UA"/>
      </w:rPr>
      <w:tab/>
      <w:t xml:space="preserve"> ЯКОСТІ ОСВІТИ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D2"/>
    <w:rsid w:val="000B78D2"/>
    <w:rsid w:val="004C7C48"/>
    <w:rsid w:val="007C2462"/>
    <w:rsid w:val="009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E635"/>
  <w15:docId w15:val="{1144E03A-4E5A-44DC-AD38-9104728E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78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7C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C7C48"/>
  </w:style>
  <w:style w:type="paragraph" w:styleId="a7">
    <w:name w:val="footer"/>
    <w:basedOn w:val="a"/>
    <w:link w:val="a8"/>
    <w:uiPriority w:val="99"/>
    <w:unhideWhenUsed/>
    <w:rsid w:val="004C7C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C7C48"/>
  </w:style>
  <w:style w:type="paragraph" w:styleId="a9">
    <w:name w:val="Intense Quote"/>
    <w:basedOn w:val="a"/>
    <w:next w:val="a"/>
    <w:link w:val="aa"/>
    <w:uiPriority w:val="30"/>
    <w:qFormat/>
    <w:rsid w:val="004C7C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a">
    <w:name w:val="Насичена цитата Знак"/>
    <w:basedOn w:val="a0"/>
    <w:link w:val="a9"/>
    <w:uiPriority w:val="30"/>
    <w:rsid w:val="004C7C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Z:\&#1042;&#1083;&#1086;&#1076;&#1072;&#1088;&#1095;&#1080;&#1082;\&#1042;&#1083;&#1086;&#1076;&#1072;&#1088;&#1095;&#1080;&#1082;%20&#1054;.&#1042;\&#1089;&#1072;&#1084;&#1086;&#1072;&#1085;&#1072;&#1083;&#1110;&#1079;%202013.xls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236959816642656"/>
          <c:y val="3.7194360992795751E-2"/>
          <c:w val="0.47357047798602664"/>
          <c:h val="0.681959750996517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Всього учнів      1-11класів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7030A0"/>
              </a:solidFill>
            </a:ln>
            <a:scene3d>
              <a:camera prst="orthographicFront"/>
              <a:lightRig rig="threePt" dir="t"/>
            </a:scene3d>
            <a:sp3d>
              <a:bevelT w="38100"/>
              <a:bevelB w="69850"/>
              <a:contourClr>
                <a:srgbClr val="000000"/>
              </a:contourClr>
            </a:sp3d>
          </c:spPr>
          <c:invertIfNegative val="0"/>
          <c:cat>
            <c:strRef>
              <c:f>Лист4!$A$2:$A$6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806</c:v>
                </c:pt>
                <c:pt idx="1">
                  <c:v>796</c:v>
                </c:pt>
                <c:pt idx="2">
                  <c:v>788</c:v>
                </c:pt>
                <c:pt idx="3">
                  <c:v>817</c:v>
                </c:pt>
                <c:pt idx="4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45-46D9-8738-ABB562752C71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К-сть учнів з  високим рівнем навченості</c:v>
                </c:pt>
              </c:strCache>
            </c:strRef>
          </c:tx>
          <c:spPr>
            <a:solidFill>
              <a:srgbClr val="FA3312"/>
            </a:solidFill>
          </c:spPr>
          <c:invertIfNegative val="0"/>
          <c:cat>
            <c:strRef>
              <c:f>Лист4!$A$2:$A$6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Лист4!$C$2:$C$6</c:f>
              <c:numCache>
                <c:formatCode>General</c:formatCode>
                <c:ptCount val="5"/>
                <c:pt idx="0">
                  <c:v>99</c:v>
                </c:pt>
                <c:pt idx="1">
                  <c:v>74</c:v>
                </c:pt>
                <c:pt idx="2">
                  <c:v>73</c:v>
                </c:pt>
                <c:pt idx="3">
                  <c:v>93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45-46D9-8738-ABB562752C71}"/>
            </c:ext>
          </c:extLst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К-сть учнів з достатнім рівнем навченості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strRef>
              <c:f>Лист4!$A$2:$A$6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Лист4!$D$2:$D$6</c:f>
              <c:numCache>
                <c:formatCode>General</c:formatCode>
                <c:ptCount val="5"/>
                <c:pt idx="0">
                  <c:v>274</c:v>
                </c:pt>
                <c:pt idx="1">
                  <c:v>208</c:v>
                </c:pt>
                <c:pt idx="2">
                  <c:v>217</c:v>
                </c:pt>
                <c:pt idx="3">
                  <c:v>230</c:v>
                </c:pt>
                <c:pt idx="4">
                  <c:v>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45-46D9-8738-ABB562752C71}"/>
            </c:ext>
          </c:extLst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К-сть учнів з початковим рівнем навченості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Лист4!$A$2:$A$6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Лист4!$E$2:$E$6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17</c:v>
                </c:pt>
                <c:pt idx="3">
                  <c:v>8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45-46D9-8738-ABB562752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3"/>
        <c:shape val="box"/>
        <c:axId val="86569344"/>
        <c:axId val="86570880"/>
        <c:axId val="0"/>
      </c:bar3DChart>
      <c:catAx>
        <c:axId val="8656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570880"/>
        <c:crosses val="autoZero"/>
        <c:auto val="1"/>
        <c:lblAlgn val="ctr"/>
        <c:lblOffset val="100"/>
        <c:noMultiLvlLbl val="0"/>
      </c:catAx>
      <c:valAx>
        <c:axId val="8657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56934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>
          <a:solidFill>
            <a:srgbClr val="3160B5"/>
          </a:solidFill>
        </a:ln>
        <a:scene3d>
          <a:camera prst="orthographicFront"/>
          <a:lightRig rig="threePt" dir="t"/>
        </a:scene3d>
        <a:sp3d prstMaterial="dkEdge"/>
      </c:spPr>
    </c:plotArea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FryLine</cp:lastModifiedBy>
  <cp:revision>2</cp:revision>
  <cp:lastPrinted>2020-02-05T12:08:00Z</cp:lastPrinted>
  <dcterms:created xsi:type="dcterms:W3CDTF">2020-02-05T12:08:00Z</dcterms:created>
  <dcterms:modified xsi:type="dcterms:W3CDTF">2020-02-05T12:08:00Z</dcterms:modified>
</cp:coreProperties>
</file>